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858" w:rsidRDefault="00FD4858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FD4858" w:rsidRPr="004C7B1D" w:rsidRDefault="00FD4858" w:rsidP="00800488">
      <w:pPr>
        <w:pStyle w:val="ListParagraph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3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94"/>
        <w:gridCol w:w="6118"/>
      </w:tblGrid>
      <w:tr w:rsidR="00FD4858" w:rsidRPr="005A5FAC" w:rsidTr="00902AF8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</w:tcPr>
          <w:p w:rsidR="00FD4858" w:rsidRPr="005A5FAC" w:rsidRDefault="00FD485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FD4858" w:rsidRPr="005A5FAC" w:rsidTr="00902AF8">
        <w:trPr>
          <w:trHeight w:val="480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9D7E45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noWrap/>
            <w:vAlign w:val="center"/>
          </w:tcPr>
          <w:p w:rsidR="00FD4858" w:rsidRPr="00DA3CA2" w:rsidRDefault="00FD4858" w:rsidP="0074081A">
            <w:pPr>
              <w:rPr>
                <w:color w:val="000000"/>
                <w:sz w:val="20"/>
                <w:szCs w:val="20"/>
              </w:rPr>
            </w:pPr>
            <w:r w:rsidRPr="00DA3CA2">
              <w:rPr>
                <w:color w:val="000000"/>
                <w:sz w:val="20"/>
                <w:szCs w:val="20"/>
              </w:rPr>
              <w:t>KM484 </w:t>
            </w:r>
            <w:r w:rsidRPr="00DA3CA2">
              <w:rPr>
                <w:bCs/>
                <w:color w:val="000000"/>
                <w:sz w:val="20"/>
                <w:szCs w:val="20"/>
              </w:rPr>
              <w:t>BİYOKİMYASAL REAKSİYON MÜHENDİSLİĞİ</w:t>
            </w:r>
            <w:r w:rsidRPr="00DA3CA2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D4858" w:rsidRPr="005A5FAC" w:rsidTr="00902AF8">
        <w:trPr>
          <w:trHeight w:val="480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9D7E45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noWrap/>
            <w:vAlign w:val="center"/>
          </w:tcPr>
          <w:p w:rsidR="00FD4858" w:rsidRPr="009D7E45" w:rsidRDefault="00DB47FE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FD4858" w:rsidRPr="005A5FAC" w:rsidTr="00902AF8">
        <w:trPr>
          <w:trHeight w:val="825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9D7E45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noWrap/>
            <w:vAlign w:val="center"/>
          </w:tcPr>
          <w:p w:rsidR="00FD4858" w:rsidRPr="009D7E45" w:rsidRDefault="00FD485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Biyoteknoloji  ve Biyokimyasal Reaksiyon Mühendisliği tanımı,Hücre yapısındaki kimyasal maddeler. Enzim kinetiği. İmmobilize enzim tekniği ve kinetiği .Hücre kültürleri. Hücre kinetiği ve fermentör tasarımı . Biyoproses sistemlerinde  kütle transfer etkileri</w:t>
            </w:r>
          </w:p>
        </w:tc>
      </w:tr>
      <w:tr w:rsidR="00FD4858" w:rsidRPr="005A5FAC" w:rsidTr="00902AF8">
        <w:trPr>
          <w:trHeight w:val="600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9D7E45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noWrap/>
            <w:vAlign w:val="center"/>
          </w:tcPr>
          <w:p w:rsidR="00FD4858" w:rsidRPr="00721FBF" w:rsidRDefault="00FD485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Pr="00721FBF">
              <w:rPr>
                <w:color w:val="000000"/>
                <w:sz w:val="20"/>
                <w:szCs w:val="20"/>
                <w:shd w:val="clear" w:color="auto" w:fill="FFFFFF"/>
              </w:rPr>
              <w:t>J.M.Lee"Biochemical Engineering ",Prentice Hall, New Jersey, 1992</w:t>
            </w:r>
            <w:r w:rsidRPr="00721FBF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="00FD4858" w:rsidRPr="009D7E45" w:rsidRDefault="00FD485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FD4858" w:rsidRPr="005A5FAC" w:rsidTr="00902AF8">
        <w:trPr>
          <w:trHeight w:val="600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9D7E45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noWrap/>
            <w:vAlign w:val="center"/>
          </w:tcPr>
          <w:p w:rsidR="00FD4858" w:rsidRDefault="00FD4858" w:rsidP="0074081A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721FBF">
              <w:rPr>
                <w:color w:val="000000"/>
                <w:sz w:val="20"/>
                <w:szCs w:val="20"/>
              </w:rPr>
              <w:t> </w:t>
            </w:r>
            <w:r w:rsidRPr="00721FBF">
              <w:rPr>
                <w:color w:val="000000"/>
                <w:sz w:val="20"/>
                <w:szCs w:val="20"/>
                <w:shd w:val="clear" w:color="auto" w:fill="FFFFFF"/>
              </w:rPr>
              <w:t xml:space="preserve"> •M.L. Shuler, F.Kargı ‘’ Bioprocess Engineering , Basic Concepts 2ed’’Prentice Hall 2002</w:t>
            </w:r>
          </w:p>
          <w:p w:rsidR="00FD4858" w:rsidRDefault="00FD4858" w:rsidP="0074081A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721FBF">
              <w:rPr>
                <w:color w:val="000000"/>
                <w:sz w:val="20"/>
                <w:szCs w:val="20"/>
                <w:shd w:val="clear" w:color="auto" w:fill="FFFFFF"/>
              </w:rPr>
              <w:t xml:space="preserve"> • J.E.Bailey, F.Ollis "Biochemical Engineering Fundementals"2nd ed. McGraw Hill,1986 </w:t>
            </w:r>
          </w:p>
          <w:p w:rsidR="00FD4858" w:rsidRDefault="00FD4858" w:rsidP="0074081A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721FBF">
              <w:rPr>
                <w:color w:val="000000"/>
                <w:sz w:val="20"/>
                <w:szCs w:val="20"/>
                <w:shd w:val="clear" w:color="auto" w:fill="FFFFFF"/>
              </w:rPr>
              <w:t xml:space="preserve">• A.H. Schragg ,"Biotechnology for Engineers",John Wiley and Sons 1982. </w:t>
            </w:r>
          </w:p>
          <w:p w:rsidR="00FD4858" w:rsidRPr="009D7E45" w:rsidRDefault="00FD4858" w:rsidP="0074081A">
            <w:pPr>
              <w:rPr>
                <w:color w:val="000000"/>
                <w:sz w:val="20"/>
                <w:szCs w:val="20"/>
              </w:rPr>
            </w:pPr>
            <w:r w:rsidRPr="00721FBF">
              <w:rPr>
                <w:color w:val="000000"/>
                <w:sz w:val="20"/>
                <w:szCs w:val="20"/>
                <w:shd w:val="clear" w:color="auto" w:fill="FFFFFF"/>
              </w:rPr>
              <w:t>•Türker</w:t>
            </w:r>
            <w:r w:rsidRPr="00721FBF">
              <w:rPr>
                <w:rFonts w:ascii="Arial" w:hAnsi="Arial" w:cs="Arial"/>
                <w:color w:val="000000"/>
                <w:shd w:val="clear" w:color="auto" w:fill="FFFFFF"/>
              </w:rPr>
              <w:t xml:space="preserve">, </w:t>
            </w:r>
            <w:r w:rsidRPr="00721FBF">
              <w:rPr>
                <w:color w:val="000000"/>
                <w:sz w:val="20"/>
                <w:szCs w:val="20"/>
                <w:shd w:val="clear" w:color="auto" w:fill="FFFFFF"/>
              </w:rPr>
              <w:t>M., Biyoreaksiyon Mühendisliği, Su yayınları, 2005</w:t>
            </w:r>
          </w:p>
        </w:tc>
      </w:tr>
      <w:tr w:rsidR="00FD4858" w:rsidRPr="005A5FAC" w:rsidTr="00902AF8">
        <w:trPr>
          <w:trHeight w:val="300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9D7E45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noWrap/>
            <w:vAlign w:val="center"/>
          </w:tcPr>
          <w:p w:rsidR="00FD4858" w:rsidRPr="009D7E45" w:rsidRDefault="00FD485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B47FE">
              <w:rPr>
                <w:color w:val="000000"/>
                <w:sz w:val="20"/>
                <w:szCs w:val="20"/>
              </w:rPr>
              <w:t>4</w:t>
            </w:r>
          </w:p>
        </w:tc>
      </w:tr>
      <w:tr w:rsidR="00FD4858" w:rsidRPr="005A5FAC" w:rsidTr="00902AF8">
        <w:trPr>
          <w:trHeight w:val="585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FD4858" w:rsidRPr="009D7E45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noWrap/>
            <w:vAlign w:val="center"/>
          </w:tcPr>
          <w:p w:rsidR="00FD4858" w:rsidRPr="00721FBF" w:rsidRDefault="00FD4858" w:rsidP="0074081A">
            <w:pPr>
              <w:rPr>
                <w:color w:val="000000"/>
                <w:sz w:val="20"/>
                <w:szCs w:val="20"/>
              </w:rPr>
            </w:pPr>
            <w:r w:rsidRPr="00721FBF">
              <w:rPr>
                <w:color w:val="000000"/>
                <w:sz w:val="20"/>
                <w:szCs w:val="20"/>
              </w:rPr>
              <w:t> -</w:t>
            </w:r>
          </w:p>
        </w:tc>
      </w:tr>
      <w:tr w:rsidR="00FD4858" w:rsidRPr="005A5FAC" w:rsidTr="00902AF8">
        <w:trPr>
          <w:trHeight w:val="300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9D7E45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noWrap/>
            <w:vAlign w:val="center"/>
          </w:tcPr>
          <w:p w:rsidR="00FD4858" w:rsidRPr="00721FBF" w:rsidRDefault="00FD4858" w:rsidP="0074081A">
            <w:pPr>
              <w:rPr>
                <w:color w:val="000000"/>
                <w:sz w:val="20"/>
                <w:szCs w:val="20"/>
              </w:rPr>
            </w:pPr>
            <w:r w:rsidRPr="00721FBF">
              <w:rPr>
                <w:color w:val="000000"/>
                <w:sz w:val="20"/>
                <w:szCs w:val="20"/>
                <w:shd w:val="clear" w:color="auto" w:fill="F0F0F0"/>
              </w:rPr>
              <w:t>Seçmeli</w:t>
            </w:r>
            <w:r w:rsidRPr="00721FB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D4858" w:rsidRPr="005A5FAC" w:rsidTr="00902AF8">
        <w:trPr>
          <w:trHeight w:val="300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9D7E45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noWrap/>
            <w:vAlign w:val="center"/>
          </w:tcPr>
          <w:p w:rsidR="00FD4858" w:rsidRPr="009D7E45" w:rsidRDefault="00FD485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FD4858" w:rsidRPr="005A5FAC" w:rsidTr="00902AF8">
        <w:trPr>
          <w:trHeight w:val="342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9D7E45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noWrap/>
            <w:vAlign w:val="center"/>
          </w:tcPr>
          <w:p w:rsidR="00FD4858" w:rsidRPr="006661C9" w:rsidRDefault="00FD4858" w:rsidP="006661C9">
            <w:pPr>
              <w:rPr>
                <w:sz w:val="20"/>
                <w:szCs w:val="20"/>
              </w:rPr>
            </w:pPr>
            <w:r w:rsidRPr="006661C9">
              <w:rPr>
                <w:color w:val="000000"/>
                <w:sz w:val="20"/>
                <w:szCs w:val="20"/>
                <w:shd w:val="clear" w:color="auto" w:fill="FFFFFF"/>
              </w:rPr>
              <w:t>B</w:t>
            </w:r>
            <w:r w:rsidRPr="006661C9">
              <w:rPr>
                <w:color w:val="333333"/>
                <w:sz w:val="20"/>
                <w:szCs w:val="20"/>
                <w:shd w:val="clear" w:color="auto" w:fill="FFFFFF"/>
              </w:rPr>
              <w:t xml:space="preserve">iyoteknoloji ve biyomuhendisligin temel prensiplerini ogretmek </w:t>
            </w:r>
            <w:r w:rsidRPr="006661C9">
              <w:rPr>
                <w:color w:val="000000"/>
                <w:sz w:val="20"/>
                <w:szCs w:val="20"/>
                <w:shd w:val="clear" w:color="auto" w:fill="FFFFFF"/>
              </w:rPr>
              <w:t xml:space="preserve">Biyoproseslerle ilgili genel bilgi vermek, </w:t>
            </w:r>
            <w:r w:rsidRPr="006661C9">
              <w:rPr>
                <w:sz w:val="20"/>
                <w:szCs w:val="20"/>
              </w:rPr>
              <w:t xml:space="preserve"> Enzimatik tepkimelerin ve mikrobiyal çoğalmanın temellerini tanıtmak, Enzimatik ve mikrobiyal üretimler için önemli parametreleri ve kullanılan biyoreaktörleri öğretmek</w:t>
            </w:r>
          </w:p>
          <w:p w:rsidR="00FD4858" w:rsidRPr="00721FBF" w:rsidRDefault="00FD485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FD4858" w:rsidRPr="005A5FAC" w:rsidTr="00902AF8">
        <w:trPr>
          <w:trHeight w:val="300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9D7E45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noWrap/>
            <w:vAlign w:val="center"/>
          </w:tcPr>
          <w:p w:rsidR="00FD4858" w:rsidRPr="001921F7" w:rsidRDefault="00FD4858" w:rsidP="001921F7">
            <w:pPr>
              <w:numPr>
                <w:ilvl w:val="0"/>
                <w:numId w:val="4"/>
              </w:numPr>
              <w:spacing w:before="90" w:after="90"/>
              <w:ind w:left="0" w:right="360"/>
              <w:textAlignment w:val="baseline"/>
              <w:rPr>
                <w:color w:val="000000"/>
                <w:sz w:val="20"/>
                <w:szCs w:val="20"/>
              </w:rPr>
            </w:pPr>
            <w:r w:rsidRPr="001921F7">
              <w:rPr>
                <w:color w:val="000000"/>
                <w:sz w:val="20"/>
                <w:szCs w:val="20"/>
              </w:rPr>
              <w:t>1. Temel matematik ve mühendislik bilgileri kazana</w:t>
            </w:r>
            <w:r>
              <w:rPr>
                <w:color w:val="000000"/>
                <w:sz w:val="20"/>
                <w:szCs w:val="20"/>
              </w:rPr>
              <w:t>mak</w:t>
            </w:r>
            <w:r w:rsidRPr="001921F7">
              <w:rPr>
                <w:color w:val="000000"/>
                <w:sz w:val="20"/>
                <w:szCs w:val="20"/>
              </w:rPr>
              <w:t>.</w:t>
            </w:r>
          </w:p>
          <w:p w:rsidR="00FD4858" w:rsidRPr="001921F7" w:rsidRDefault="00FD4858" w:rsidP="001921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</w:t>
            </w:r>
            <w:r w:rsidRPr="009D7E45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>Biyok</w:t>
            </w:r>
            <w:r w:rsidRPr="001921F7">
              <w:rPr>
                <w:color w:val="000000"/>
                <w:sz w:val="20"/>
                <w:szCs w:val="20"/>
              </w:rPr>
              <w:t xml:space="preserve">imya mühendisliği alanında  </w:t>
            </w:r>
            <w:r w:rsidRPr="001921F7">
              <w:rPr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r w:rsidRPr="00CF0CDE">
              <w:rPr>
                <w:rFonts w:ascii="Arial" w:hAnsi="Arial" w:cs="Arial"/>
                <w:color w:val="000000"/>
                <w:sz w:val="16"/>
                <w:szCs w:val="16"/>
              </w:rPr>
              <w:t xml:space="preserve"> Karmaşık mühendislik problemlerini saptama, tanımlama, formüle etme ve çözme becerisi; bu amaçla uygun analiz ve modelleme yöntemlerini seçme ve uygulama becerisi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ne sahip olmak</w:t>
            </w:r>
            <w:r w:rsidRPr="00CF0CD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FD4858" w:rsidRPr="009D7E45" w:rsidRDefault="00FD4858" w:rsidP="00D706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</w:t>
            </w:r>
            <w:r w:rsidRPr="009D7E45">
              <w:rPr>
                <w:color w:val="000000"/>
                <w:sz w:val="20"/>
                <w:szCs w:val="20"/>
              </w:rPr>
              <w:t>3.</w:t>
            </w:r>
            <w:r>
              <w:rPr>
                <w:color w:val="000000"/>
                <w:sz w:val="20"/>
                <w:szCs w:val="20"/>
              </w:rPr>
              <w:t>Biyok</w:t>
            </w:r>
            <w:r w:rsidRPr="001921F7">
              <w:rPr>
                <w:color w:val="000000"/>
                <w:sz w:val="20"/>
                <w:szCs w:val="20"/>
              </w:rPr>
              <w:t xml:space="preserve">imya Mühendisliği </w:t>
            </w:r>
            <w:r w:rsidRPr="00CF0CDE">
              <w:rPr>
                <w:rFonts w:ascii="Arial" w:hAnsi="Arial" w:cs="Arial"/>
                <w:color w:val="000000"/>
                <w:sz w:val="16"/>
                <w:szCs w:val="16"/>
              </w:rPr>
              <w:t>Karmaşık bir sistemi, süreci, cihazı veya ürünü gerçekçi kısıtlar ve koşullar altında, belirli gereksinimleri karşılayacak şekilde tasarlama becerisi; bu amaçla modern tasarım yöntemlerini uygulama becerisi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ne sahip olmak</w:t>
            </w:r>
          </w:p>
        </w:tc>
      </w:tr>
      <w:tr w:rsidR="00FD4858" w:rsidRPr="005A5FAC" w:rsidTr="00902AF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FD4858" w:rsidRPr="009D7E45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noWrap/>
            <w:vAlign w:val="center"/>
          </w:tcPr>
          <w:p w:rsidR="00FD4858" w:rsidRPr="007674AF" w:rsidRDefault="00FD485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Pr="007674AF">
              <w:rPr>
                <w:color w:val="000000"/>
                <w:sz w:val="20"/>
                <w:szCs w:val="20"/>
                <w:shd w:val="clear" w:color="auto" w:fill="FFFFFF"/>
              </w:rPr>
              <w:t>Bu ders sadece yüz yüze eğitim şeklinde yürütülmektedir</w:t>
            </w:r>
          </w:p>
        </w:tc>
      </w:tr>
      <w:tr w:rsidR="00FD4858" w:rsidRPr="005A5FAC" w:rsidTr="00902AF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FD4858" w:rsidRPr="009D7E45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noWrap/>
            <w:vAlign w:val="center"/>
          </w:tcPr>
          <w:p w:rsidR="00FD4858" w:rsidRPr="002A65EE" w:rsidRDefault="00FD4858" w:rsidP="0091523E">
            <w:pPr>
              <w:pStyle w:val="ListParagraph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 w:rsidRPr="002A65EE">
              <w:rPr>
                <w:color w:val="000000"/>
                <w:sz w:val="20"/>
                <w:szCs w:val="20"/>
              </w:rPr>
              <w:t xml:space="preserve">Biyoteknoloji, </w:t>
            </w:r>
            <w:r w:rsidRPr="002A65EE">
              <w:rPr>
                <w:sz w:val="20"/>
                <w:szCs w:val="20"/>
              </w:rPr>
              <w:t xml:space="preserve">Biyokimya mühendisliğinin tanımı, </w:t>
            </w:r>
          </w:p>
          <w:p w:rsidR="00FD4858" w:rsidRDefault="00FD4858" w:rsidP="0091523E">
            <w:pPr>
              <w:pStyle w:val="ListParagraph"/>
              <w:ind w:left="79"/>
              <w:rPr>
                <w:sz w:val="20"/>
                <w:szCs w:val="20"/>
              </w:rPr>
            </w:pPr>
            <w:r w:rsidRPr="002A65EE">
              <w:rPr>
                <w:sz w:val="20"/>
                <w:szCs w:val="20"/>
              </w:rPr>
              <w:t xml:space="preserve">             </w:t>
            </w:r>
            <w:r>
              <w:rPr>
                <w:sz w:val="20"/>
                <w:szCs w:val="20"/>
              </w:rPr>
              <w:t xml:space="preserve">     </w:t>
            </w:r>
            <w:r w:rsidRPr="002A65EE">
              <w:rPr>
                <w:sz w:val="20"/>
                <w:szCs w:val="20"/>
              </w:rPr>
              <w:t>kapsamı, gelişimi ve önemi.</w:t>
            </w:r>
          </w:p>
          <w:p w:rsidR="00FD4858" w:rsidRPr="002A65EE" w:rsidRDefault="00FD4858" w:rsidP="0091523E">
            <w:pPr>
              <w:pStyle w:val="ListParagraph"/>
              <w:ind w:left="79"/>
              <w:rPr>
                <w:sz w:val="20"/>
                <w:szCs w:val="20"/>
              </w:rPr>
            </w:pPr>
            <w:r w:rsidRPr="002A65EE">
              <w:rPr>
                <w:sz w:val="20"/>
                <w:szCs w:val="20"/>
              </w:rPr>
              <w:t xml:space="preserve"> </w:t>
            </w:r>
          </w:p>
          <w:p w:rsidR="00FD4858" w:rsidRPr="002A65EE" w:rsidRDefault="00FD4858" w:rsidP="002A65EE">
            <w:pPr>
              <w:pStyle w:val="ListParagraph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r w:rsidRPr="002A65EE">
              <w:rPr>
                <w:color w:val="000000"/>
                <w:sz w:val="20"/>
                <w:szCs w:val="20"/>
                <w:shd w:val="clear" w:color="auto" w:fill="FFFFFF"/>
              </w:rPr>
              <w:t xml:space="preserve">Hücre yapısı ,hücre bileşenleri,karbonhidratlar, </w:t>
            </w:r>
          </w:p>
          <w:p w:rsidR="00FD4858" w:rsidRPr="002A65EE" w:rsidRDefault="00FD4858" w:rsidP="002A65EE">
            <w:pPr>
              <w:pStyle w:val="ListParagraph"/>
              <w:ind w:left="7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                 </w:t>
            </w:r>
            <w:r w:rsidRPr="002A65EE">
              <w:rPr>
                <w:color w:val="000000"/>
                <w:sz w:val="20"/>
                <w:szCs w:val="20"/>
                <w:shd w:val="clear" w:color="auto" w:fill="FFFFFF"/>
              </w:rPr>
              <w:t>lipidler,yağlar,</w:t>
            </w:r>
          </w:p>
          <w:p w:rsidR="00FD4858" w:rsidRPr="002A65EE" w:rsidRDefault="00FD4858" w:rsidP="002A65EE">
            <w:pPr>
              <w:pStyle w:val="ListParagraph"/>
              <w:ind w:left="7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  </w:t>
            </w:r>
            <w:r w:rsidRPr="009D7E45">
              <w:rPr>
                <w:color w:val="000000"/>
                <w:sz w:val="20"/>
                <w:szCs w:val="20"/>
              </w:rPr>
              <w:t>Hafta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 w:rsidRPr="002A65EE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A</w:t>
            </w:r>
            <w:r w:rsidRPr="002A65EE">
              <w:rPr>
                <w:color w:val="000000"/>
                <w:sz w:val="20"/>
                <w:szCs w:val="20"/>
                <w:shd w:val="clear" w:color="auto" w:fill="FFFFFF"/>
              </w:rPr>
              <w:t>mino asitler,proteinler, nükleik asitler.</w:t>
            </w:r>
          </w:p>
          <w:p w:rsidR="00FD4858" w:rsidRPr="002A65EE" w:rsidRDefault="00FD4858" w:rsidP="002A65EE">
            <w:pPr>
              <w:pStyle w:val="ListParagraph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</w:rPr>
              <w:t xml:space="preserve"> 4.   Hafta  </w:t>
            </w:r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r w:rsidRPr="002A65EE">
              <w:rPr>
                <w:color w:val="000000"/>
                <w:sz w:val="20"/>
                <w:szCs w:val="20"/>
                <w:shd w:val="clear" w:color="auto" w:fill="FFFFFF"/>
              </w:rPr>
              <w:t xml:space="preserve">Enzim kinetiğini tanımlayan modeller,Micheal- </w:t>
            </w:r>
          </w:p>
          <w:p w:rsidR="00FD4858" w:rsidRPr="002A65EE" w:rsidRDefault="00FD4858" w:rsidP="002A65EE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            </w:t>
            </w:r>
            <w:r w:rsidRPr="002A65EE">
              <w:rPr>
                <w:color w:val="000000"/>
                <w:sz w:val="20"/>
                <w:szCs w:val="20"/>
                <w:shd w:val="clear" w:color="auto" w:fill="FFFFFF"/>
              </w:rPr>
              <w:t xml:space="preserve">      Menten hız sabitlerinin bulunma</w:t>
            </w:r>
            <w:r w:rsidRPr="002A65EE">
              <w:rPr>
                <w:color w:val="000000"/>
                <w:sz w:val="20"/>
                <w:szCs w:val="20"/>
              </w:rPr>
              <w:t>sı</w:t>
            </w:r>
          </w:p>
          <w:p w:rsidR="00FD4858" w:rsidRDefault="00FD4858" w:rsidP="0074081A">
            <w:pPr>
              <w:pStyle w:val="ListParagraph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   Hafta   </w:t>
            </w:r>
            <w:r w:rsidRPr="008A2797">
              <w:rPr>
                <w:color w:val="000000"/>
                <w:sz w:val="20"/>
                <w:szCs w:val="20"/>
                <w:shd w:val="clear" w:color="auto" w:fill="FFFFFF"/>
              </w:rPr>
              <w:t>Enzim inhibisyonu</w:t>
            </w:r>
            <w:r w:rsidRPr="008A2797">
              <w:rPr>
                <w:color w:val="000000"/>
                <w:sz w:val="20"/>
                <w:szCs w:val="20"/>
              </w:rPr>
              <w:t xml:space="preserve">  </w:t>
            </w:r>
          </w:p>
          <w:p w:rsidR="00FD4858" w:rsidRDefault="00FD4858" w:rsidP="0074081A">
            <w:pPr>
              <w:pStyle w:val="ListParagraph"/>
              <w:ind w:left="363" w:hanging="284"/>
              <w:rPr>
                <w:color w:val="000000"/>
                <w:sz w:val="20"/>
                <w:szCs w:val="20"/>
              </w:rPr>
            </w:pPr>
          </w:p>
          <w:p w:rsidR="00FD4858" w:rsidRDefault="00FD4858" w:rsidP="0074081A">
            <w:pPr>
              <w:pStyle w:val="ListParagraph"/>
              <w:ind w:left="363" w:hanging="284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</w:rPr>
              <w:t xml:space="preserve">6.    Hafta </w:t>
            </w:r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r w:rsidRPr="008A2797">
              <w:rPr>
                <w:color w:val="000000"/>
                <w:sz w:val="20"/>
                <w:szCs w:val="20"/>
                <w:shd w:val="clear" w:color="auto" w:fill="FFFFFF"/>
              </w:rPr>
              <w:t>Tutuklanmış enzim tekniği ve kinetiği</w:t>
            </w:r>
          </w:p>
          <w:p w:rsidR="00FD4858" w:rsidRDefault="00FD4858" w:rsidP="0074081A">
            <w:pPr>
              <w:pStyle w:val="ListParagraph"/>
              <w:ind w:left="363" w:hanging="284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FD4858" w:rsidRDefault="00FD4858" w:rsidP="0074081A">
            <w:pPr>
              <w:pStyle w:val="ListParagraph"/>
              <w:ind w:left="363" w:hanging="284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7.    Hafta  </w:t>
            </w:r>
            <w:r w:rsidR="00476953" w:rsidRPr="008A2797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476953" w:rsidRPr="008A2797">
              <w:rPr>
                <w:color w:val="000000"/>
                <w:sz w:val="20"/>
                <w:szCs w:val="20"/>
                <w:shd w:val="clear" w:color="auto" w:fill="FFFFFF"/>
              </w:rPr>
              <w:t>Tutuklanmış enzim tekniği ve kinetiği</w:t>
            </w:r>
          </w:p>
          <w:p w:rsidR="00FD4858" w:rsidRDefault="00FD4858" w:rsidP="0074081A">
            <w:pPr>
              <w:pStyle w:val="ListParagraph"/>
              <w:ind w:left="363" w:hanging="284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8. Hafta     </w:t>
            </w:r>
            <w:r w:rsidRPr="0044322E">
              <w:rPr>
                <w:color w:val="000000"/>
                <w:sz w:val="20"/>
                <w:szCs w:val="20"/>
                <w:shd w:val="clear" w:color="auto" w:fill="FFFFFF"/>
              </w:rPr>
              <w:t>Hücre kültürleri,Kültür ortamının hazırlanışı</w:t>
            </w:r>
          </w:p>
          <w:p w:rsidR="00FD4858" w:rsidRDefault="00FD4858" w:rsidP="0074081A">
            <w:pPr>
              <w:pStyle w:val="ListParagraph"/>
              <w:ind w:left="363" w:hanging="284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9.</w:t>
            </w:r>
            <w:r w:rsidRPr="0044322E">
              <w:rPr>
                <w:color w:val="000000"/>
                <w:sz w:val="20"/>
                <w:szCs w:val="20"/>
                <w:shd w:val="clear" w:color="auto" w:fill="FFFFFF"/>
              </w:rPr>
              <w:t xml:space="preserve">Hafta    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4322E">
              <w:rPr>
                <w:color w:val="000000"/>
                <w:sz w:val="20"/>
                <w:szCs w:val="20"/>
                <w:shd w:val="clear" w:color="auto" w:fill="FFFFFF"/>
              </w:rPr>
              <w:t>Büyüme kinetiği</w:t>
            </w:r>
          </w:p>
          <w:p w:rsidR="00FD4858" w:rsidRDefault="00FD4858" w:rsidP="0044322E">
            <w:pPr>
              <w:pStyle w:val="ListParagraph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10.Hafta     </w:t>
            </w:r>
            <w:r w:rsidRPr="0044322E">
              <w:rPr>
                <w:color w:val="000000"/>
                <w:sz w:val="20"/>
                <w:szCs w:val="20"/>
                <w:shd w:val="clear" w:color="auto" w:fill="FFFFFF"/>
              </w:rPr>
              <w:t xml:space="preserve">Kesikli Fermentörler </w:t>
            </w:r>
          </w:p>
          <w:p w:rsidR="00FD4858" w:rsidRDefault="00FD4858" w:rsidP="0044322E">
            <w:pPr>
              <w:pStyle w:val="ListParagraph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11.Hafta    </w:t>
            </w:r>
            <w:r>
              <w:rPr>
                <w:rFonts w:ascii="Arial" w:hAnsi="Arial" w:cs="Arial"/>
                <w:color w:val="505050"/>
                <w:shd w:val="clear" w:color="auto" w:fill="FFFFFF"/>
              </w:rPr>
              <w:t> </w:t>
            </w:r>
            <w:r w:rsidRPr="0044322E">
              <w:rPr>
                <w:color w:val="000000"/>
                <w:sz w:val="20"/>
                <w:szCs w:val="20"/>
                <w:shd w:val="clear" w:color="auto" w:fill="FFFFFF"/>
              </w:rPr>
              <w:t xml:space="preserve"> Sürekli Fermentörler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FD4858" w:rsidRPr="0044322E" w:rsidRDefault="00FD4858" w:rsidP="0044322E">
            <w:pPr>
              <w:pStyle w:val="ListParagraph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12. Hafta    </w:t>
            </w:r>
            <w:r w:rsidRPr="0044322E">
              <w:rPr>
                <w:color w:val="000000"/>
                <w:sz w:val="20"/>
                <w:szCs w:val="20"/>
                <w:shd w:val="clear" w:color="auto" w:fill="FFFFFF"/>
              </w:rPr>
              <w:t>Birden fazla fermentör sistemleri,geridöngülü</w:t>
            </w:r>
          </w:p>
          <w:p w:rsidR="00FD4858" w:rsidRPr="0044322E" w:rsidRDefault="00FD4858" w:rsidP="0044322E">
            <w:pPr>
              <w:pStyle w:val="ListParagraph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4322E">
              <w:rPr>
                <w:color w:val="000000"/>
                <w:sz w:val="20"/>
                <w:szCs w:val="20"/>
                <w:shd w:val="clear" w:color="auto" w:fill="FFFFFF"/>
              </w:rPr>
              <w:t xml:space="preserve">                   Fermentör</w:t>
            </w:r>
          </w:p>
          <w:p w:rsidR="00476953" w:rsidRPr="0044322E" w:rsidRDefault="00FD4858" w:rsidP="00476953">
            <w:pPr>
              <w:pStyle w:val="ListParagraph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4322E">
              <w:rPr>
                <w:color w:val="000000"/>
                <w:sz w:val="20"/>
                <w:szCs w:val="20"/>
                <w:shd w:val="clear" w:color="auto" w:fill="FFFFFF"/>
              </w:rPr>
              <w:t>13.Hafta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    </w:t>
            </w:r>
            <w:r w:rsidR="00476953" w:rsidRPr="0044322E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476953" w:rsidRPr="0044322E">
              <w:rPr>
                <w:color w:val="000000"/>
                <w:sz w:val="20"/>
                <w:szCs w:val="20"/>
                <w:shd w:val="clear" w:color="auto" w:fill="FFFFFF"/>
              </w:rPr>
              <w:t>Birden fazla fermentör sistemleri,geridöngülü</w:t>
            </w:r>
          </w:p>
          <w:p w:rsidR="00FD4858" w:rsidRDefault="00476953" w:rsidP="00476953">
            <w:pPr>
              <w:pStyle w:val="ListParagraph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4322E">
              <w:rPr>
                <w:color w:val="000000"/>
                <w:sz w:val="20"/>
                <w:szCs w:val="20"/>
                <w:shd w:val="clear" w:color="auto" w:fill="FFFFFF"/>
              </w:rPr>
              <w:t xml:space="preserve">                   Fermentör</w:t>
            </w:r>
          </w:p>
          <w:p w:rsidR="00FD4858" w:rsidRPr="0044322E" w:rsidRDefault="00FD4858" w:rsidP="0044322E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14.Hafta     </w:t>
            </w:r>
            <w:r w:rsidRPr="0044322E">
              <w:rPr>
                <w:color w:val="000000"/>
                <w:sz w:val="20"/>
                <w:szCs w:val="20"/>
                <w:shd w:val="clear" w:color="auto" w:fill="FFFFFF"/>
              </w:rPr>
              <w:t>Bioproses sistemlerinde kütle aktarımı etkileri</w:t>
            </w:r>
          </w:p>
          <w:p w:rsidR="00FD4858" w:rsidRPr="008A2797" w:rsidRDefault="00FD4858" w:rsidP="0074081A">
            <w:pPr>
              <w:pStyle w:val="ListParagraph"/>
              <w:ind w:left="363" w:hanging="284"/>
              <w:rPr>
                <w:color w:val="000000"/>
                <w:sz w:val="20"/>
                <w:szCs w:val="20"/>
              </w:rPr>
            </w:pPr>
            <w:r w:rsidRPr="008A2797">
              <w:rPr>
                <w:color w:val="000000"/>
                <w:sz w:val="20"/>
                <w:szCs w:val="20"/>
              </w:rPr>
              <w:t>.</w:t>
            </w:r>
          </w:p>
          <w:p w:rsidR="00FD4858" w:rsidRPr="009D7E45" w:rsidRDefault="00FD4858" w:rsidP="0074081A">
            <w:pPr>
              <w:pStyle w:val="ListParagraph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.</w:t>
            </w:r>
          </w:p>
        </w:tc>
      </w:tr>
      <w:tr w:rsidR="00FD4858" w:rsidRPr="005A5FAC" w:rsidTr="00902AF8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</w:tcPr>
          <w:p w:rsidR="00FD4858" w:rsidRPr="009D7E45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FD4858" w:rsidRPr="009D7E45" w:rsidRDefault="00FD485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noWrap/>
            <w:vAlign w:val="center"/>
          </w:tcPr>
          <w:p w:rsidR="00476953" w:rsidRDefault="00FD485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FD4858" w:rsidRPr="009D7E45" w:rsidRDefault="00FD485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FD4858" w:rsidRPr="009D7E45" w:rsidRDefault="00FD485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FD4858" w:rsidRPr="009D7E45" w:rsidRDefault="00FD485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FD4858" w:rsidRPr="009D7E45" w:rsidRDefault="00FD485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FD4858" w:rsidRPr="009D7E45" w:rsidRDefault="00FD485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FD4858" w:rsidRPr="005A5FAC" w:rsidTr="00902AF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FD4858" w:rsidRPr="009D7E45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noWrap/>
            <w:vAlign w:val="center"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257"/>
              <w:gridCol w:w="1128"/>
              <w:gridCol w:w="1128"/>
            </w:tblGrid>
            <w:tr w:rsidR="00FD4858" w:rsidRPr="009D7E45" w:rsidTr="0074081A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FD4858" w:rsidRPr="009D7E45" w:rsidTr="0074081A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</w:t>
                  </w:r>
                </w:p>
              </w:tc>
            </w:tr>
            <w:tr w:rsidR="00FD4858" w:rsidRPr="009D7E45" w:rsidTr="0074081A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FD4858" w:rsidRPr="009D7E45" w:rsidTr="0074081A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D4858" w:rsidRPr="009D7E45" w:rsidTr="0074081A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FD4858" w:rsidRPr="009D7E45" w:rsidTr="0074081A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D4858" w:rsidRPr="009D7E45" w:rsidTr="0074081A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Default="00FD485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D4858" w:rsidRPr="009D7E45" w:rsidTr="0074081A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FD4858" w:rsidRPr="009D7E45" w:rsidTr="0074081A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FD4858" w:rsidRPr="009D7E45" w:rsidTr="0074081A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E65FA8" w:rsidRDefault="00FD485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FD4858" w:rsidRPr="009D7E45" w:rsidRDefault="00FD485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D4858" w:rsidRPr="005A5FAC" w:rsidTr="00902AF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FD4858" w:rsidRPr="009D7E45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080"/>
              <w:gridCol w:w="840"/>
              <w:gridCol w:w="940"/>
              <w:gridCol w:w="1100"/>
            </w:tblGrid>
            <w:tr w:rsidR="00FD485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FD485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45</w:t>
                  </w:r>
                </w:p>
              </w:tc>
            </w:tr>
            <w:tr w:rsidR="00FD485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D485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FD485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FD485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D485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DB47FE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DB47FE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FD485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D485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D485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DB47FE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DB47FE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FD485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DB47FE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DB47FE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FD485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D485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B47FE">
                    <w:rPr>
                      <w:color w:val="000000"/>
                      <w:sz w:val="18"/>
                      <w:szCs w:val="18"/>
                    </w:rPr>
                    <w:t>90</w:t>
                  </w:r>
                </w:p>
              </w:tc>
            </w:tr>
            <w:tr w:rsidR="00FD485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  <w:r w:rsidR="00DB47FE">
                    <w:rPr>
                      <w:color w:val="000000"/>
                      <w:sz w:val="18"/>
                      <w:szCs w:val="18"/>
                    </w:rPr>
                    <w:t>,6</w:t>
                  </w:r>
                </w:p>
              </w:tc>
            </w:tr>
            <w:tr w:rsidR="00FD485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3F5AB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B47FE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FD4858" w:rsidRPr="009D7E45" w:rsidRDefault="00FD485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FD4858" w:rsidRPr="005A5FAC" w:rsidTr="00902AF8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</w:tcPr>
          <w:p w:rsidR="00FD4858" w:rsidRPr="009D7E45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noWrap/>
            <w:vAlign w:val="center"/>
          </w:tcPr>
          <w:tbl>
            <w:tblPr>
              <w:tblW w:w="8143" w:type="dxa"/>
              <w:jc w:val="center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700"/>
              <w:gridCol w:w="3198"/>
              <w:gridCol w:w="382"/>
              <w:gridCol w:w="382"/>
              <w:gridCol w:w="382"/>
              <w:gridCol w:w="382"/>
              <w:gridCol w:w="542"/>
            </w:tblGrid>
            <w:tr w:rsidR="00FD4858" w:rsidRPr="009D7E45" w:rsidTr="00476953">
              <w:trPr>
                <w:trHeight w:val="300"/>
                <w:jc w:val="center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bookmarkStart w:id="0" w:name="_GoBack"/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FD4858" w:rsidRPr="009D7E45" w:rsidTr="00476953">
              <w:trPr>
                <w:trHeight w:val="300"/>
                <w:jc w:val="center"/>
              </w:trPr>
              <w:tc>
                <w:tcPr>
                  <w:tcW w:w="9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9D7E45" w:rsidTr="00476953">
              <w:trPr>
                <w:trHeight w:val="300"/>
                <w:jc w:val="center"/>
              </w:trPr>
              <w:tc>
                <w:tcPr>
                  <w:tcW w:w="9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5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  <w:r>
                    <w:rPr>
                      <w:rFonts w:ascii="Arial" w:hAnsi="Arial" w:cs="Arial"/>
                      <w:color w:val="505050"/>
                      <w:sz w:val="20"/>
                      <w:szCs w:val="20"/>
                      <w:shd w:val="clear" w:color="auto" w:fill="F0F0F0"/>
                    </w:rPr>
                    <w:t>.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9D7E45" w:rsidTr="00476953">
              <w:trPr>
                <w:trHeight w:val="300"/>
                <w:jc w:val="center"/>
              </w:trPr>
              <w:tc>
                <w:tcPr>
                  <w:tcW w:w="9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5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CF0CDE" w:rsidRDefault="00FD4858" w:rsidP="00476953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9D7E45" w:rsidTr="00476953">
              <w:trPr>
                <w:trHeight w:val="300"/>
                <w:jc w:val="center"/>
              </w:trPr>
              <w:tc>
                <w:tcPr>
                  <w:tcW w:w="9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5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02AF8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Mühendislik uygulamaları için gerekli olan modern teknik ve araçları geliştirme, seçme ve kullanma becerisi; bilişim teknolojilerini etkin bir şekilde kullanma becerisi.</w:t>
                  </w:r>
                  <w:r w:rsidRPr="00902AF8">
                    <w:rPr>
                      <w:color w:val="000000"/>
                      <w:sz w:val="20"/>
                      <w:szCs w:val="20"/>
                      <w:shd w:val="clear" w:color="auto" w:fill="F0F0F0"/>
                    </w:rPr>
                    <w:t>.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9D7E45" w:rsidTr="00476953">
              <w:trPr>
                <w:trHeight w:val="300"/>
                <w:jc w:val="center"/>
              </w:trPr>
              <w:tc>
                <w:tcPr>
                  <w:tcW w:w="9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5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9D7E45" w:rsidTr="00476953">
              <w:trPr>
                <w:trHeight w:val="300"/>
                <w:jc w:val="center"/>
              </w:trPr>
              <w:tc>
                <w:tcPr>
                  <w:tcW w:w="9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5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D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isiplin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içi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takımlarda etkin biçimde çalışabilme becerisi.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9D7E45" w:rsidTr="00476953">
              <w:trPr>
                <w:trHeight w:val="300"/>
                <w:jc w:val="center"/>
              </w:trPr>
              <w:tc>
                <w:tcPr>
                  <w:tcW w:w="9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31B13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5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Ç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ok disiplinli takımlarda etkin biçimde çalışabilme becerisi.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9D7E45" w:rsidTr="00476953">
              <w:trPr>
                <w:trHeight w:val="300"/>
                <w:jc w:val="center"/>
              </w:trPr>
              <w:tc>
                <w:tcPr>
                  <w:tcW w:w="9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31B13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5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9D7E45" w:rsidTr="00476953">
              <w:trPr>
                <w:trHeight w:val="300"/>
                <w:jc w:val="center"/>
              </w:trPr>
              <w:tc>
                <w:tcPr>
                  <w:tcW w:w="9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31B13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5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F31B13">
                    <w:rPr>
                      <w:color w:val="000000"/>
                      <w:sz w:val="20"/>
                      <w:szCs w:val="20"/>
                    </w:rPr>
                    <w:t xml:space="preserve">  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Türkçe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/İngilizce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sözlü ve yazılı etkin iletişim kurma becerisi; etkin rapor yazma, yazılı raporları anlama ve sunum becerisi.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9D7E45" w:rsidTr="00476953">
              <w:trPr>
                <w:trHeight w:val="300"/>
                <w:jc w:val="center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31B13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9D7E45" w:rsidTr="00476953">
              <w:trPr>
                <w:trHeight w:val="300"/>
                <w:jc w:val="center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31B13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4858" w:rsidRPr="009D7E45" w:rsidTr="00476953">
              <w:trPr>
                <w:trHeight w:val="300"/>
                <w:jc w:val="center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31B13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Mesleki ve etik sorumluluk bilinci</w:t>
                  </w:r>
                  <w:r w:rsidRPr="00F31B13">
                    <w:rPr>
                      <w:color w:val="000000"/>
                      <w:sz w:val="20"/>
                      <w:szCs w:val="20"/>
                    </w:rPr>
                    <w:t xml:space="preserve"> .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4858" w:rsidRPr="009D7E45" w:rsidTr="00476953">
              <w:trPr>
                <w:trHeight w:val="300"/>
                <w:jc w:val="center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31B13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  <w:r w:rsidRPr="00F31B13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4858" w:rsidRPr="009D7E45" w:rsidTr="00476953">
              <w:trPr>
                <w:trHeight w:val="300"/>
                <w:jc w:val="center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31B13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4858" w:rsidRPr="009D7E45" w:rsidTr="00476953">
              <w:trPr>
                <w:trHeight w:val="300"/>
                <w:jc w:val="center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31B13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4858" w:rsidRPr="009D7E45" w:rsidTr="00476953">
              <w:trPr>
                <w:trHeight w:val="300"/>
                <w:jc w:val="center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31B13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çözümlerinin hukuksal sonuçları konusunda farkındalık bilinci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4858" w:rsidRPr="009D7E45" w:rsidTr="00476953">
              <w:trPr>
                <w:trHeight w:val="300"/>
                <w:jc w:val="center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F31B13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CF0CDE" w:rsidRDefault="00FD4858" w:rsidP="00476953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9D7E45" w:rsidRDefault="00FD4858" w:rsidP="0047695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bookmarkEnd w:id="0"/>
          </w:tbl>
          <w:p w:rsidR="00FD4858" w:rsidRPr="009D7E45" w:rsidRDefault="00FD485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FD4858" w:rsidRPr="005A5FAC" w:rsidTr="00902AF8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</w:tcPr>
          <w:p w:rsidR="00FD4858" w:rsidRPr="009D7E45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 Verecek Öğretim Eleman(lar)ı ve İletişim Bilgileri</w:t>
            </w:r>
          </w:p>
        </w:tc>
        <w:tc>
          <w:tcPr>
            <w:tcW w:w="4685" w:type="dxa"/>
            <w:vAlign w:val="center"/>
          </w:tcPr>
          <w:p w:rsidR="00FD4858" w:rsidRDefault="00FD4858" w:rsidP="00800488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Prof.Dr.Nurdan Saraçoğlu nsarac@gazi.edu.tr</w:t>
            </w:r>
          </w:p>
          <w:p w:rsidR="00FD4858" w:rsidRPr="009D7E45" w:rsidRDefault="00FD4858" w:rsidP="00BF6DC6">
            <w:pPr>
              <w:pStyle w:val="ListParagraph"/>
              <w:ind w:left="360"/>
              <w:rPr>
                <w:color w:val="000000"/>
                <w:sz w:val="20"/>
                <w:szCs w:val="20"/>
              </w:rPr>
            </w:pPr>
          </w:p>
          <w:p w:rsidR="00FD4858" w:rsidRPr="009D7E45" w:rsidRDefault="00FD4858" w:rsidP="00BF6DC6">
            <w:pPr>
              <w:pStyle w:val="ListParagraph"/>
              <w:ind w:left="360"/>
              <w:rPr>
                <w:color w:val="000000"/>
                <w:sz w:val="20"/>
                <w:szCs w:val="20"/>
              </w:rPr>
            </w:pPr>
          </w:p>
          <w:p w:rsidR="00FD4858" w:rsidRPr="009D7E45" w:rsidRDefault="00FD4858" w:rsidP="00BF6DC6">
            <w:pPr>
              <w:pStyle w:val="ListParagraph"/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FD4858" w:rsidRDefault="00FD4858" w:rsidP="00800488">
      <w:pPr>
        <w:rPr>
          <w:i/>
        </w:rPr>
      </w:pPr>
    </w:p>
    <w:p w:rsidR="00FD4858" w:rsidRDefault="00FD4858" w:rsidP="00800488">
      <w:pPr>
        <w:spacing w:after="160" w:line="259" w:lineRule="auto"/>
        <w:rPr>
          <w:i/>
        </w:rPr>
      </w:pPr>
    </w:p>
    <w:p w:rsidR="00FD4858" w:rsidRDefault="00FD4858" w:rsidP="00800488">
      <w:pPr>
        <w:spacing w:after="160" w:line="259" w:lineRule="auto"/>
        <w:rPr>
          <w:i/>
        </w:rPr>
      </w:pPr>
    </w:p>
    <w:p w:rsidR="00FD4858" w:rsidRDefault="00FD4858"/>
    <w:sectPr w:rsidR="00FD4858" w:rsidSect="003855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3CD2D90"/>
    <w:multiLevelType w:val="multilevel"/>
    <w:tmpl w:val="63AAF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1536DE"/>
    <w:rsid w:val="001921F7"/>
    <w:rsid w:val="00241A98"/>
    <w:rsid w:val="00262792"/>
    <w:rsid w:val="002A65EE"/>
    <w:rsid w:val="002C0E09"/>
    <w:rsid w:val="002C41E2"/>
    <w:rsid w:val="002F078F"/>
    <w:rsid w:val="003619D2"/>
    <w:rsid w:val="00380E58"/>
    <w:rsid w:val="0038559D"/>
    <w:rsid w:val="003B0D9D"/>
    <w:rsid w:val="003E64D5"/>
    <w:rsid w:val="003F5AB5"/>
    <w:rsid w:val="0044322E"/>
    <w:rsid w:val="00476953"/>
    <w:rsid w:val="004861EF"/>
    <w:rsid w:val="004C7B1D"/>
    <w:rsid w:val="004E14CA"/>
    <w:rsid w:val="005033E4"/>
    <w:rsid w:val="00545131"/>
    <w:rsid w:val="005839E8"/>
    <w:rsid w:val="005920F2"/>
    <w:rsid w:val="005A5FAC"/>
    <w:rsid w:val="005F3AFD"/>
    <w:rsid w:val="006661C9"/>
    <w:rsid w:val="006665F6"/>
    <w:rsid w:val="007032D9"/>
    <w:rsid w:val="00704F92"/>
    <w:rsid w:val="00721FBF"/>
    <w:rsid w:val="0074081A"/>
    <w:rsid w:val="00756800"/>
    <w:rsid w:val="007674AF"/>
    <w:rsid w:val="007800B0"/>
    <w:rsid w:val="00783C70"/>
    <w:rsid w:val="007E1955"/>
    <w:rsid w:val="00800488"/>
    <w:rsid w:val="00831005"/>
    <w:rsid w:val="00857EE4"/>
    <w:rsid w:val="008A2797"/>
    <w:rsid w:val="008F5211"/>
    <w:rsid w:val="00902AF8"/>
    <w:rsid w:val="0091523E"/>
    <w:rsid w:val="0092215B"/>
    <w:rsid w:val="00982D0E"/>
    <w:rsid w:val="009C2959"/>
    <w:rsid w:val="009C7C7B"/>
    <w:rsid w:val="009D7E45"/>
    <w:rsid w:val="00A028BC"/>
    <w:rsid w:val="00A234F5"/>
    <w:rsid w:val="00A61229"/>
    <w:rsid w:val="00AB6620"/>
    <w:rsid w:val="00AF354A"/>
    <w:rsid w:val="00B05B06"/>
    <w:rsid w:val="00B51B78"/>
    <w:rsid w:val="00BC138F"/>
    <w:rsid w:val="00BD126D"/>
    <w:rsid w:val="00BF6DC6"/>
    <w:rsid w:val="00C8506A"/>
    <w:rsid w:val="00C93BF2"/>
    <w:rsid w:val="00CF0CDE"/>
    <w:rsid w:val="00D706E9"/>
    <w:rsid w:val="00DA3CA2"/>
    <w:rsid w:val="00DB47FE"/>
    <w:rsid w:val="00DB7C1F"/>
    <w:rsid w:val="00DC5355"/>
    <w:rsid w:val="00DE36E0"/>
    <w:rsid w:val="00E05FA9"/>
    <w:rsid w:val="00E50342"/>
    <w:rsid w:val="00E65FA8"/>
    <w:rsid w:val="00ED7139"/>
    <w:rsid w:val="00F31B13"/>
    <w:rsid w:val="00F71F1C"/>
    <w:rsid w:val="00FB1464"/>
    <w:rsid w:val="00FD4858"/>
    <w:rsid w:val="00FE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0BCFC6"/>
  <w15:docId w15:val="{17696519-5BEC-45A0-90D5-1991458A9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00488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8F5211"/>
    <w:rPr>
      <w:rFonts w:cs="Times New Roman"/>
    </w:rPr>
  </w:style>
  <w:style w:type="paragraph" w:customStyle="1" w:styleId="Default">
    <w:name w:val="Default"/>
    <w:uiPriority w:val="99"/>
    <w:rsid w:val="0091523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70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birce pekmezci</cp:lastModifiedBy>
  <cp:revision>3</cp:revision>
  <dcterms:created xsi:type="dcterms:W3CDTF">2018-06-27T19:14:00Z</dcterms:created>
  <dcterms:modified xsi:type="dcterms:W3CDTF">2018-08-14T14:23:00Z</dcterms:modified>
</cp:coreProperties>
</file>